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FE" w:rsidRDefault="00CB20FE" w:rsidP="00CB20FE">
      <w:pPr>
        <w:ind w:firstLine="0"/>
        <w:jc w:val="center"/>
        <w:rPr>
          <w:b/>
        </w:rPr>
      </w:pPr>
      <w:r>
        <w:rPr>
          <w:b/>
        </w:rPr>
        <w:t>Вопросы для подго</w:t>
      </w:r>
      <w:bookmarkStart w:id="0" w:name="_GoBack"/>
      <w:bookmarkEnd w:id="0"/>
      <w:r>
        <w:rPr>
          <w:b/>
        </w:rPr>
        <w:t>товки к экзамену</w:t>
      </w:r>
    </w:p>
    <w:p w:rsidR="00CB20FE" w:rsidRDefault="00CB20FE" w:rsidP="00CB20FE">
      <w:pPr>
        <w:rPr>
          <w:b/>
        </w:rPr>
      </w:pP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1. МОРФОЛОГИЯ МИКРООРГАНИЗМОВ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 xml:space="preserve">История развития микробиологии. Предмет и задачи медицинской микробиологии. 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>Основные принципы классификации и номенклатуры микробов. Понятие о виде, чистой культуре, популяции, штамме, клоне.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 xml:space="preserve">Морфология и ультраструктура бактерий. </w:t>
      </w:r>
      <w:proofErr w:type="spellStart"/>
      <w:r w:rsidRPr="00CB20FE">
        <w:t>Нуклеоид</w:t>
      </w:r>
      <w:proofErr w:type="spellEnd"/>
      <w:r w:rsidRPr="00CB20FE">
        <w:t>, цитоплазма; клеточная стенка и особенности ее строения  у грамположительных и грамотрицательных бактерий.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>Споры и спорообразование у бактерий. Структура спор и методы  их окраски.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 xml:space="preserve">Капсулы и </w:t>
      </w:r>
      <w:proofErr w:type="spellStart"/>
      <w:r w:rsidRPr="00CB20FE">
        <w:t>капсулообразование</w:t>
      </w:r>
      <w:proofErr w:type="spellEnd"/>
      <w:r w:rsidRPr="00CB20FE">
        <w:t xml:space="preserve"> у бактерий. Методы выявления капсул.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>Жгутики и пили у бактерий, строение, функции.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>L-формы бактерий и их значение в патологии человека.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 xml:space="preserve">Методы микроскопии (люминесцентная, </w:t>
      </w:r>
      <w:proofErr w:type="spellStart"/>
      <w:r w:rsidRPr="00CB20FE">
        <w:t>темнопольная</w:t>
      </w:r>
      <w:proofErr w:type="spellEnd"/>
      <w:r w:rsidRPr="00CB20FE">
        <w:t xml:space="preserve">, </w:t>
      </w:r>
      <w:proofErr w:type="spellStart"/>
      <w:r w:rsidRPr="00CB20FE">
        <w:t>фазовоконтрастная</w:t>
      </w:r>
      <w:proofErr w:type="spellEnd"/>
      <w:r w:rsidRPr="00CB20FE">
        <w:t>, электронная).</w:t>
      </w:r>
    </w:p>
    <w:p w:rsidR="00CB20FE" w:rsidRPr="00CB20FE" w:rsidRDefault="00CB20FE" w:rsidP="00CB20FE">
      <w:pPr>
        <w:numPr>
          <w:ilvl w:val="0"/>
          <w:numId w:val="1"/>
        </w:numPr>
      </w:pPr>
      <w:r w:rsidRPr="00CB20FE">
        <w:t>Микроскопический метод исследования в микробиологии и его практическое значение.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2. ФИЗИОЛОГИЯ МИКРООРГАНИЗМОВ.</w:t>
      </w:r>
    </w:p>
    <w:p w:rsidR="00CB20FE" w:rsidRPr="00CB20FE" w:rsidRDefault="00CB20FE" w:rsidP="00CB20FE">
      <w:r w:rsidRPr="00CB20FE">
        <w:t>1. Особенности химического состава бактерий</w:t>
      </w:r>
    </w:p>
    <w:p w:rsidR="00CB20FE" w:rsidRPr="00CB20FE" w:rsidRDefault="00CB20FE" w:rsidP="00CB20FE">
      <w:r w:rsidRPr="00CB20FE">
        <w:t>2. Рост и размножение бактерий. Развитие бактерий в периодической культуре, кривая роста.</w:t>
      </w:r>
    </w:p>
    <w:p w:rsidR="00CB20FE" w:rsidRPr="00CB20FE" w:rsidRDefault="00CB20FE" w:rsidP="00CB20FE">
      <w:r w:rsidRPr="00CB20FE">
        <w:t>3. Классификация бактерий по типам питания. Механизмы питания бактерий.</w:t>
      </w:r>
    </w:p>
    <w:p w:rsidR="00CB20FE" w:rsidRPr="00CB20FE" w:rsidRDefault="00CB20FE" w:rsidP="00CB20FE">
      <w:r w:rsidRPr="00CB20FE">
        <w:t>4. Принципы культивирования аэробных бактерий.</w:t>
      </w:r>
    </w:p>
    <w:p w:rsidR="00CB20FE" w:rsidRPr="00CB20FE" w:rsidRDefault="00CB20FE" w:rsidP="00CB20FE">
      <w:r w:rsidRPr="00CB20FE">
        <w:t>5. Дыхание бактерий. Классификация бактерий по типам дыхания. Культивирование анаэробов.</w:t>
      </w:r>
    </w:p>
    <w:p w:rsidR="00CB20FE" w:rsidRPr="00CB20FE" w:rsidRDefault="00CB20FE" w:rsidP="00CB20FE">
      <w:r w:rsidRPr="00CB20FE">
        <w:t>6. Питательные среды, их классификация. Требования, предъявляемые к питательным средам.</w:t>
      </w:r>
    </w:p>
    <w:p w:rsidR="00CB20FE" w:rsidRPr="00CB20FE" w:rsidRDefault="00CB20FE" w:rsidP="00CB20FE">
      <w:r w:rsidRPr="00CB20FE">
        <w:t>7. Принципы и методы выделения чистых культур бактерий.</w:t>
      </w:r>
    </w:p>
    <w:p w:rsidR="00CB20FE" w:rsidRPr="00CB20FE" w:rsidRDefault="00CB20FE" w:rsidP="00CB20FE">
      <w:r w:rsidRPr="00CB20FE">
        <w:lastRenderedPageBreak/>
        <w:t xml:space="preserve">8. Ферменты бактерий, их классификация. </w:t>
      </w:r>
      <w:proofErr w:type="gramStart"/>
      <w:r w:rsidRPr="00CB20FE">
        <w:t>Ферментативная</w:t>
      </w:r>
      <w:proofErr w:type="gramEnd"/>
      <w:r w:rsidRPr="00CB20FE">
        <w:t xml:space="preserve"> активности бактерий и методы ее изучения.</w:t>
      </w:r>
    </w:p>
    <w:p w:rsidR="00CB20FE" w:rsidRPr="00CB20FE" w:rsidRDefault="00CB20FE" w:rsidP="00CB20FE">
      <w:r w:rsidRPr="00CB20FE">
        <w:t>11.Бактериологический метод исследования и его практическое значение.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БАКТЕРИОФАГИЯ. ГЕНЕТИКА БАКТЕРИЙ</w:t>
      </w:r>
    </w:p>
    <w:p w:rsidR="00CB20FE" w:rsidRPr="00CB20FE" w:rsidRDefault="00CB20FE" w:rsidP="00CB20FE">
      <w:pPr>
        <w:numPr>
          <w:ilvl w:val="0"/>
          <w:numId w:val="2"/>
        </w:numPr>
      </w:pPr>
      <w:r w:rsidRPr="00CB20FE">
        <w:t xml:space="preserve">Бактериофаги, их морфология и ультраструктура. Взаимодействие фага с бактериальной клеткой. Умеренные и вирулентные бактериофаги. </w:t>
      </w:r>
      <w:proofErr w:type="spellStart"/>
      <w:r w:rsidRPr="00CB20FE">
        <w:t>Лизогения</w:t>
      </w:r>
      <w:proofErr w:type="spellEnd"/>
      <w:r w:rsidRPr="00CB20FE">
        <w:t>.</w:t>
      </w:r>
    </w:p>
    <w:p w:rsidR="00CB20FE" w:rsidRPr="00CB20FE" w:rsidRDefault="00CB20FE" w:rsidP="00CB20FE">
      <w:pPr>
        <w:numPr>
          <w:ilvl w:val="0"/>
          <w:numId w:val="2"/>
        </w:numPr>
      </w:pPr>
      <w:r w:rsidRPr="00CB20FE">
        <w:t>Строение генома бактерий. Понятие о генотипе и фенотипе. Виды изменчивости. Мутации и рекомбинации у бактерий.</w:t>
      </w:r>
    </w:p>
    <w:p w:rsidR="00CB20FE" w:rsidRPr="00CB20FE" w:rsidRDefault="00CB20FE" w:rsidP="00CB20FE">
      <w:pPr>
        <w:numPr>
          <w:ilvl w:val="0"/>
          <w:numId w:val="2"/>
        </w:numPr>
      </w:pPr>
      <w:proofErr w:type="spellStart"/>
      <w:r w:rsidRPr="00CB20FE">
        <w:t>Плазмиды</w:t>
      </w:r>
      <w:proofErr w:type="spellEnd"/>
      <w:r w:rsidRPr="00CB20FE">
        <w:t xml:space="preserve"> бактерий, их функции и свойства. Использование </w:t>
      </w:r>
      <w:proofErr w:type="spellStart"/>
      <w:r w:rsidRPr="00CB20FE">
        <w:t>плазмид</w:t>
      </w:r>
      <w:proofErr w:type="spellEnd"/>
      <w:r w:rsidRPr="00CB20FE">
        <w:t xml:space="preserve"> в генной инженерии.</w:t>
      </w:r>
    </w:p>
    <w:p w:rsidR="00CB20FE" w:rsidRPr="00CB20FE" w:rsidRDefault="00CB20FE" w:rsidP="00CB20FE">
      <w:pPr>
        <w:numPr>
          <w:ilvl w:val="0"/>
          <w:numId w:val="2"/>
        </w:numPr>
      </w:pPr>
      <w:r w:rsidRPr="00CB20FE">
        <w:t>Трансформация, трансдукция, конъюгация у бактерий. Генетическое картирование бактерий.</w:t>
      </w:r>
    </w:p>
    <w:p w:rsidR="00CB20FE" w:rsidRPr="00CB20FE" w:rsidRDefault="00CB20FE" w:rsidP="00CB20FE">
      <w:pPr>
        <w:numPr>
          <w:ilvl w:val="0"/>
          <w:numId w:val="2"/>
        </w:numPr>
      </w:pPr>
      <w:r w:rsidRPr="00CB20FE">
        <w:t xml:space="preserve">Практическое использование учения о генетике бактерий. Биотехнология в современной микробиологии, иммунологии и вирусологии. </w:t>
      </w:r>
    </w:p>
    <w:p w:rsidR="00CB20FE" w:rsidRPr="00CB20FE" w:rsidRDefault="00CB20FE" w:rsidP="00CB20FE">
      <w:pPr>
        <w:numPr>
          <w:ilvl w:val="0"/>
          <w:numId w:val="2"/>
        </w:numPr>
      </w:pPr>
      <w:r w:rsidRPr="00CB20FE">
        <w:t>Генетический метод исследования в микробиологии и вирусологии. Полимеразная цепная реакция, молекулярная гибридизация и  их практическое использование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ВЛИЯНИЕ ФИЗИЧЕСКИХ И ХИМИЧЕСКИХ ФАКТОРОВ НА МИКРООРГАНИЗМЫ. ХИМИОПРЕПАРАТЫ  И  АНТИБИОТИКИ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>Действие физических и химических факторов на микроорганизмы. Понятие о стерилизации, дезинфекции, асептике и антисептике.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>Способы стерилизации, аппаратура. Контроль стерилизации.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 xml:space="preserve">Понятие о химиотерапии и химиотерапевтических препаратах. 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>Антибиотики, их классификация.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 xml:space="preserve">Побочное действие антибиотиков. 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 xml:space="preserve">Механизмы лекарственной устойчивости микроорганизмов и  пути ее преодоления. </w:t>
      </w:r>
    </w:p>
    <w:p w:rsidR="00CB20FE" w:rsidRPr="00CB20FE" w:rsidRDefault="00CB20FE" w:rsidP="00CB20FE">
      <w:pPr>
        <w:numPr>
          <w:ilvl w:val="0"/>
          <w:numId w:val="3"/>
        </w:numPr>
      </w:pPr>
      <w:r w:rsidRPr="00CB20FE">
        <w:t>Методы определения чувствительности бактерий к антибиотикам.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3. ИНФЕКЦИЯ И ИММУНИТЕТ.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Понятие об инфекции. Формы симбиоза у бактерий. Роль микроба в инфекционном процессе.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lastRenderedPageBreak/>
        <w:t>Патогенность и вирулентность бактерий. Факторы патогенности бактерий. Свойства патогенных бактерий.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Токсины бактерий, их природа, свойства, механизмы действия, получение.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Роль </w:t>
      </w:r>
      <w:proofErr w:type="spellStart"/>
      <w:r w:rsidRPr="00CB20FE">
        <w:t>макроорганизма</w:t>
      </w:r>
      <w:proofErr w:type="spellEnd"/>
      <w:r w:rsidRPr="00CB20FE">
        <w:t xml:space="preserve"> в инфекционном процессе.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Роль внешней среды и социально-экономических факторов в развитии инфекции.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Условия возникновения инфекционного процесса. Пути распространения микробов в </w:t>
      </w:r>
      <w:proofErr w:type="spellStart"/>
      <w:r w:rsidRPr="00CB20FE">
        <w:t>макроорганизме</w:t>
      </w:r>
      <w:proofErr w:type="spellEnd"/>
      <w:r w:rsidRPr="00CB20FE">
        <w:t>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Периоды  и признаки инфекционной болезни.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Формы инфекции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Биологический метод диагностики инфекционных болезней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Понятие об иммунитете. Виды и формы иммунитета.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Видовой (наследственный) иммунитет и его характеристика.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Роль </w:t>
      </w:r>
      <w:proofErr w:type="spellStart"/>
      <w:r w:rsidRPr="00CB20FE">
        <w:t>И.И.Мечникова</w:t>
      </w:r>
      <w:proofErr w:type="spellEnd"/>
      <w:r w:rsidRPr="00CB20FE">
        <w:t xml:space="preserve"> в формировании учения об иммунитете. Гуморальные и клеточные факторы неспецифической резистентности организма.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Фагоцитоз. Клетки, принимающие участие в фагоцитозе. Стадии фагоцитоза и его  механизмы (</w:t>
      </w:r>
      <w:proofErr w:type="spellStart"/>
      <w:r w:rsidRPr="00CB20FE">
        <w:t>кислородзависимые</w:t>
      </w:r>
      <w:proofErr w:type="spellEnd"/>
      <w:r w:rsidRPr="00CB20FE">
        <w:t xml:space="preserve"> и </w:t>
      </w:r>
      <w:proofErr w:type="spellStart"/>
      <w:r w:rsidRPr="00CB20FE">
        <w:t>кислороднезависимые</w:t>
      </w:r>
      <w:proofErr w:type="spellEnd"/>
      <w:r w:rsidRPr="00CB20FE">
        <w:t xml:space="preserve">)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Комплемент, его структура, функции, пути активации (классический и альтернативный)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Антигены, их структура и свойства. Антигены человека и животных.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Антигены грамположительных и грамотрицательных бактерий.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Структура и функции иммунной системы.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Клетки иммунной системы (макрофаги T- и B-лимфоциты и их </w:t>
      </w:r>
      <w:proofErr w:type="spellStart"/>
      <w:r w:rsidRPr="00CB20FE">
        <w:t>субпопуляции</w:t>
      </w:r>
      <w:proofErr w:type="spellEnd"/>
      <w:r w:rsidRPr="00CB20FE">
        <w:t>).  Кооперация клеток в иммунном ответе.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Понятие о цитокинах. </w:t>
      </w:r>
      <w:proofErr w:type="spellStart"/>
      <w:r w:rsidRPr="00CB20FE">
        <w:t>Интерлейкины</w:t>
      </w:r>
      <w:proofErr w:type="spellEnd"/>
      <w:r w:rsidRPr="00CB20FE">
        <w:t xml:space="preserve"> и их роль в иммунном ответе.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Иммуноглобулины, их классификация, структура и функции. Классы иммуноглобулинов, их характеристика.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Полные и неполные антитела, характеристика и методы выявления.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Антителообразование: первичный и вторичный ответ. Динамика образования антител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lastRenderedPageBreak/>
        <w:t>Иммунологическая память. Иммунологическая толерантность.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Аллергические пробы, их сущность, применение при инфекционных заболеваниях</w:t>
      </w:r>
      <w:proofErr w:type="gramStart"/>
      <w:r w:rsidRPr="00CB20FE">
        <w:t>..</w:t>
      </w:r>
      <w:proofErr w:type="gramEnd"/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Анафилактический шок и сывороточная болезнь: механизмы возникновения. Профилактика анафилактического шока.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Понятие о клинической иммунологии. Иммунный статус человека и методы его изучения.   </w:t>
      </w:r>
    </w:p>
    <w:p w:rsidR="00CB20FE" w:rsidRPr="00CB20FE" w:rsidRDefault="00CB20FE" w:rsidP="00CB20FE">
      <w:pPr>
        <w:numPr>
          <w:ilvl w:val="0"/>
          <w:numId w:val="4"/>
        </w:numPr>
      </w:pPr>
      <w:proofErr w:type="spellStart"/>
      <w:r w:rsidRPr="00CB20FE">
        <w:t>Моноклональные</w:t>
      </w:r>
      <w:proofErr w:type="spellEnd"/>
      <w:r w:rsidRPr="00CB20FE">
        <w:t xml:space="preserve"> антитела и их применение в микробиологии, иммунологии, вирусологии.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Методы приготовления и применение диагностических сывороток 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Реакция агглютинации. Компоненты, механизмы, способы постановки.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Реакция </w:t>
      </w:r>
      <w:proofErr w:type="spellStart"/>
      <w:r w:rsidRPr="00CB20FE">
        <w:t>Кумбса</w:t>
      </w:r>
      <w:proofErr w:type="spellEnd"/>
      <w:r w:rsidRPr="00CB20FE">
        <w:t>. Механизм. Компоненты.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Реакция пассивной гемагглютинации. Компоненты.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Реакция преципитации. Механизм. Компоненты. Способы постановки. 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Реакция связывания комплемента. Механизм. Компоненты.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Реакция нейтрализации токсина антитоксином. Механизм. Способы постановки,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Реакция </w:t>
      </w:r>
      <w:proofErr w:type="spellStart"/>
      <w:r w:rsidRPr="00CB20FE">
        <w:t>иммунофлюоресценции</w:t>
      </w:r>
      <w:proofErr w:type="spellEnd"/>
      <w:r w:rsidRPr="00CB20FE">
        <w:t>. Механизм, компоненты,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Иммуноферментный анализ, </w:t>
      </w:r>
      <w:proofErr w:type="spellStart"/>
      <w:r w:rsidRPr="00CB20FE">
        <w:t>иммуноблотинг</w:t>
      </w:r>
      <w:proofErr w:type="spellEnd"/>
      <w:r w:rsidRPr="00CB20FE">
        <w:t>, механизм, компоненты,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proofErr w:type="spellStart"/>
      <w:r w:rsidRPr="00CB20FE">
        <w:t>Радиоиммунный</w:t>
      </w:r>
      <w:proofErr w:type="spellEnd"/>
      <w:r w:rsidRPr="00CB20FE">
        <w:t xml:space="preserve"> метод. Механизм, компоненты,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Аллергический метод диагностики инфекционных болезней. Аллергены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Серологический метод исследования в микробиологии, иммунологии, вирусологии.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Вакцины, определение, современная классификация,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Живые вакцины, получение, применение. Достоинства и недостатки живых вакцин.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Инактивированные вакцины, получение,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Синтетические, полусинтетические,  генно-инженерные, расщепленные, субъединичные и ассоциированные вакцины.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lastRenderedPageBreak/>
        <w:t>Анатоксины. Получение,  титрование,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Антитоксические сыворотки. Получение,  титрование, применение. Осложнения при использовании антитоксических сывороток и их предупреждение.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Препараты иммуноглобулинов (гомологичные и </w:t>
      </w:r>
      <w:proofErr w:type="spellStart"/>
      <w:r w:rsidRPr="00CB20FE">
        <w:t>гетерологичные</w:t>
      </w:r>
      <w:proofErr w:type="spellEnd"/>
      <w:r w:rsidRPr="00CB20FE">
        <w:t>). Получение, применение.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 xml:space="preserve">Календарь прививок. </w:t>
      </w:r>
    </w:p>
    <w:p w:rsidR="00CB20FE" w:rsidRPr="00CB20FE" w:rsidRDefault="00CB20FE" w:rsidP="00CB20FE">
      <w:pPr>
        <w:numPr>
          <w:ilvl w:val="0"/>
          <w:numId w:val="4"/>
        </w:numPr>
      </w:pPr>
      <w:r w:rsidRPr="00CB20FE">
        <w:t>Побочное действие вакцин.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СПЕЦИАЛЬНАЯ ЧАСТЬ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брюшного тифа и паратифов.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Возбудители </w:t>
      </w:r>
      <w:proofErr w:type="spellStart"/>
      <w:r w:rsidRPr="00CB20FE">
        <w:t>эшерихиозов</w:t>
      </w:r>
      <w:proofErr w:type="spellEnd"/>
      <w:r w:rsidRPr="00CB20FE">
        <w:t xml:space="preserve">. Таксономия. Характеристика. Роль кишечной палочки в норме и патологии. Микробиологическая диагностика </w:t>
      </w:r>
      <w:proofErr w:type="spellStart"/>
      <w:r w:rsidRPr="00CB20FE">
        <w:t>эшерихиозов</w:t>
      </w:r>
      <w:proofErr w:type="spellEnd"/>
      <w:r w:rsidRPr="00CB20FE">
        <w:t>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Возбудители </w:t>
      </w:r>
      <w:proofErr w:type="spellStart"/>
      <w:r w:rsidRPr="00CB20FE">
        <w:t>шигеллеза</w:t>
      </w:r>
      <w:proofErr w:type="spellEnd"/>
      <w:r w:rsidRPr="00CB20FE">
        <w:t xml:space="preserve">. Таксономия и классификация и биологические свойства </w:t>
      </w:r>
      <w:proofErr w:type="spellStart"/>
      <w:r w:rsidRPr="00CB20FE">
        <w:t>шигелл</w:t>
      </w:r>
      <w:proofErr w:type="spellEnd"/>
      <w:r w:rsidRPr="00CB20FE">
        <w:t>.  Микробиологическая диагностика, специфическая профилактика и лечение дизентерии.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сальмонеллезов. Таксономия. Характеристика. Микробиологический диагноз сальмонеллезов.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Возбудитель </w:t>
      </w:r>
      <w:proofErr w:type="spellStart"/>
      <w:r w:rsidRPr="00CB20FE">
        <w:t>кампилобактериоза</w:t>
      </w:r>
      <w:proofErr w:type="spellEnd"/>
      <w:r w:rsidRPr="00CB20FE">
        <w:t xml:space="preserve"> и его биологические свойства. Лабораторная диагностика </w:t>
      </w:r>
      <w:proofErr w:type="spellStart"/>
      <w:r w:rsidRPr="00CB20FE">
        <w:t>кампилобактериозов</w:t>
      </w:r>
      <w:proofErr w:type="spellEnd"/>
      <w:r w:rsidRPr="00CB20FE">
        <w:t>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холеры. Таксономия,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Стафилококки. Таксономия. Характеристика. Микробиологическая диагностика  заболеваний, вызываемых стафилококками.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Стрептококки. Таксономия. Характеристика. Микробиологическая диагностика стрептококковых инфекций.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Менингококки. Таксономия, характеристика. Формы инфекции. Микробиологическая диагностика. Лечение,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Гонококки. Таксономия. Характеристика. Микробиологическая диагностика гонореи.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lastRenderedPageBreak/>
        <w:t>Возбудитель туляремии. Таксономия.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сибирской язвы.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бруцеллеза.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чумы.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анаэробной газовой инфекции. Таксономия и характеристика. 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ботулизма.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столбняка. Таксономия и характеристика. Микробиологическая диагностика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Возбудитель дифтерии. Таксономия и характеристика. Условно-патогенные  </w:t>
      </w:r>
      <w:proofErr w:type="spellStart"/>
      <w:r w:rsidRPr="00CB20FE">
        <w:t>коринебактерии</w:t>
      </w:r>
      <w:proofErr w:type="spellEnd"/>
      <w:r w:rsidRPr="00CB20FE">
        <w:t>. Микробиологическая диагностика. Выявление антитоксического иммунитета.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коклюша и паракоклюша. Таксономия и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туберкулеза. Таксономия. Характеристика. Условно-патогенные микобактерии. Микробиологическая диагностика туберкулеза.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Риккетсии и риккетсиозы, классификация, основные биологические  свойства риккетсий.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Возбудитель сыпного тифа. Таксономия. Характеристика. Болезнь </w:t>
      </w:r>
      <w:proofErr w:type="spellStart"/>
      <w:r w:rsidRPr="00CB20FE">
        <w:t>Брилля-Цинсссера</w:t>
      </w:r>
      <w:proofErr w:type="spellEnd"/>
      <w:r w:rsidRPr="00CB20FE">
        <w:t>. Микробиологическая диагностика. Специфическая профилактика 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lastRenderedPageBreak/>
        <w:t>Возбудитель лихорадки Ку. Таксономия.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Возбудители </w:t>
      </w:r>
      <w:proofErr w:type="spellStart"/>
      <w:r w:rsidRPr="00CB20FE">
        <w:t>хламидиозов</w:t>
      </w:r>
      <w:proofErr w:type="spellEnd"/>
      <w:r w:rsidRPr="00CB20FE">
        <w:t>. Таксономия. Характеристика. Микробиологическая диагностика.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сифилиса. Таксономия. Характеристика. Микробиологическая  диагностика.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лептоспирозов. Таксономия. Характеристика. Микробиологическая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Возбудитель  </w:t>
      </w:r>
      <w:proofErr w:type="gramStart"/>
      <w:r w:rsidRPr="00CB20FE">
        <w:t>клещевого</w:t>
      </w:r>
      <w:proofErr w:type="gramEnd"/>
      <w:r w:rsidRPr="00CB20FE">
        <w:t xml:space="preserve">  </w:t>
      </w:r>
      <w:proofErr w:type="spellStart"/>
      <w:r w:rsidRPr="00CB20FE">
        <w:t>боррелиоза</w:t>
      </w:r>
      <w:proofErr w:type="spellEnd"/>
      <w:r w:rsidRPr="00CB20FE">
        <w:t>. Таксономия. Характеристика. Микробиологическая диагностика.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Синегнойная палочка. Таксономия. Характеристика. Микробиологическая диагностика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Морфология грибов. </w:t>
      </w:r>
      <w:proofErr w:type="spellStart"/>
      <w:r w:rsidRPr="00CB20FE">
        <w:t>Культуральные</w:t>
      </w:r>
      <w:proofErr w:type="spellEnd"/>
      <w:r w:rsidRPr="00CB20FE">
        <w:t xml:space="preserve"> свойства. Классификация грибов и вызываемых ими заболеваний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Кандидозы. Условия возникновения,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proofErr w:type="spellStart"/>
      <w:r w:rsidRPr="00CB20FE">
        <w:t>Эпидермомикозы</w:t>
      </w:r>
      <w:proofErr w:type="spellEnd"/>
      <w:r w:rsidRPr="00CB20FE">
        <w:t xml:space="preserve"> (трихофития, эпидермофития, микроспория, парша). Характеристика грибов и вызываемых ими заболеваний. Лабораторная диагностика дерматомикозов. Профилактика и лечение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Значение открытия </w:t>
      </w:r>
      <w:proofErr w:type="spellStart"/>
      <w:r w:rsidRPr="00CB20FE">
        <w:t>Д.И.Ивановского</w:t>
      </w:r>
      <w:proofErr w:type="spellEnd"/>
      <w:r w:rsidRPr="00CB20FE">
        <w:t xml:space="preserve">. История развития вирусологии. 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Морфология, химический состав и структура вирусов. Принципы классификации вирусов. Вирусоподобные структуры.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Репродукция вирусов. 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Методы культивирования вирусов. Индикация и идентификация вирусов. Методы диагностики вирусных инфекций.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Особенности противовирусного иммунитета. Интерфероны.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Особенности вирусных инфекций.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Генетика вирусов. Генетические и негенетические взаимодействия у вирусов.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ОРВИ. Таксономия. Характеристика. Лабораторная диагностика.  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lastRenderedPageBreak/>
        <w:t xml:space="preserve">Возбудитель гриппа и </w:t>
      </w:r>
      <w:proofErr w:type="spellStart"/>
      <w:r w:rsidRPr="00CB20FE">
        <w:t>парагриппа</w:t>
      </w:r>
      <w:proofErr w:type="spellEnd"/>
      <w:r w:rsidRPr="00CB20FE">
        <w:t>. Таксономия. Характеристика. Лабораторная диагностика</w:t>
      </w:r>
      <w:proofErr w:type="gramStart"/>
      <w:r w:rsidRPr="00CB20FE">
        <w:t>.</w:t>
      </w:r>
      <w:proofErr w:type="gramEnd"/>
      <w:r w:rsidRPr="00CB20FE">
        <w:t xml:space="preserve"> </w:t>
      </w:r>
      <w:proofErr w:type="gramStart"/>
      <w:r w:rsidRPr="00CB20FE">
        <w:t>с</w:t>
      </w:r>
      <w:proofErr w:type="gramEnd"/>
      <w:r w:rsidRPr="00CB20FE">
        <w:t>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Аденовирусы и их характеристика. Лабораторная диагностика. </w:t>
      </w:r>
    </w:p>
    <w:p w:rsidR="00CB20FE" w:rsidRPr="00CB20FE" w:rsidRDefault="00CB20FE" w:rsidP="00CB20FE">
      <w:pPr>
        <w:numPr>
          <w:ilvl w:val="0"/>
          <w:numId w:val="5"/>
        </w:numPr>
      </w:pPr>
      <w:proofErr w:type="spellStart"/>
      <w:r w:rsidRPr="00CB20FE">
        <w:t>Пикорнавирусы</w:t>
      </w:r>
      <w:proofErr w:type="spellEnd"/>
      <w:r w:rsidRPr="00CB20FE">
        <w:t xml:space="preserve"> – классификация, биологические свойства, методы культивирования. Заболевания, вызываемые </w:t>
      </w:r>
      <w:proofErr w:type="spellStart"/>
      <w:r w:rsidRPr="00CB20FE">
        <w:t>пикорнавирусами</w:t>
      </w:r>
      <w:proofErr w:type="spellEnd"/>
      <w:r w:rsidRPr="00CB20FE">
        <w:t>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полиомиелита. Таксономия и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 xml:space="preserve">Вирусы </w:t>
      </w:r>
      <w:proofErr w:type="spellStart"/>
      <w:r w:rsidRPr="00CB20FE">
        <w:t>Коксаки</w:t>
      </w:r>
      <w:proofErr w:type="spellEnd"/>
      <w:r w:rsidRPr="00CB20FE">
        <w:t xml:space="preserve"> и ЕСНО, их характеристика и вызываемые ими заболевания, лабораторная диагностика.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гепатитов</w:t>
      </w:r>
      <w:proofErr w:type="gramStart"/>
      <w:r w:rsidRPr="00CB20FE">
        <w:t xml:space="preserve"> А</w:t>
      </w:r>
      <w:proofErr w:type="gramEnd"/>
      <w:r w:rsidRPr="00CB20FE">
        <w:t xml:space="preserve"> и Е. Таксономия.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клещевого энцефалита. Таксономия.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бешенства. Таксономия.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краснухи. Таксономия.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Возбудитель кори. Таксономия. Характеристика.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Герпес-инфекция: таксономия, характеристика возбудителей. Лабораторная диагностика. Специфическая профилактика и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Возбудители гепатитов</w:t>
      </w:r>
      <w:proofErr w:type="gramStart"/>
      <w:r w:rsidRPr="00CB20FE">
        <w:t xml:space="preserve"> В</w:t>
      </w:r>
      <w:proofErr w:type="gramEnd"/>
      <w:r w:rsidRPr="00CB20FE">
        <w:t xml:space="preserve">, С, Д, </w:t>
      </w:r>
      <w:r w:rsidRPr="00CB20FE">
        <w:rPr>
          <w:lang w:val="en-US"/>
        </w:rPr>
        <w:t>G</w:t>
      </w:r>
      <w:r w:rsidRPr="00CB20FE">
        <w:t>. Таксономия. Характеристика. Носительство. Лабораторная диагностика. Специфическая профилактика.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ВИЧ-инфекция. Таксономия, характеристика возбудителей. Лабораторная диагностика, профилактика, лечение.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Классификация и характеристика онкогенных вирусов.</w:t>
      </w:r>
    </w:p>
    <w:p w:rsidR="00CB20FE" w:rsidRPr="00CB20FE" w:rsidRDefault="00CB20FE" w:rsidP="00CB20FE">
      <w:pPr>
        <w:numPr>
          <w:ilvl w:val="0"/>
          <w:numId w:val="5"/>
        </w:numPr>
      </w:pPr>
      <w:r w:rsidRPr="00CB20FE">
        <w:t>Медленные вирусные инфекции.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КЛИНИЧЕСКАЯ МИКРОБИОЛОГИЯ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 xml:space="preserve">Цели и задачи клинической микробиологии. 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 xml:space="preserve">Оппортунистические инфекции  и их характеристика. 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Критерии этиологической роли условно-патогенных микроорганизмов.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Госпитальные (</w:t>
      </w:r>
      <w:proofErr w:type="spellStart"/>
      <w:r w:rsidRPr="00CB20FE">
        <w:t>нозокомиальные</w:t>
      </w:r>
      <w:proofErr w:type="spellEnd"/>
      <w:r w:rsidRPr="00CB20FE">
        <w:t>) инфекции.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lastRenderedPageBreak/>
        <w:t>САНИТАРНАЯ МИКРОБИОЛОГИЯ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Экология микроорганизмов.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Нормальная микрофлора организма человека и ее функции.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 xml:space="preserve">Нарушения нормальной микрофлоры. Дисбактериоз, причины его развития, диагностика и лечение. </w:t>
      </w:r>
      <w:proofErr w:type="spellStart"/>
      <w:r w:rsidRPr="00CB20FE">
        <w:t>Пробиотики</w:t>
      </w:r>
      <w:proofErr w:type="spellEnd"/>
      <w:r w:rsidRPr="00CB20FE">
        <w:t xml:space="preserve">, </w:t>
      </w:r>
      <w:proofErr w:type="spellStart"/>
      <w:r w:rsidRPr="00CB20FE">
        <w:t>эубиотики</w:t>
      </w:r>
      <w:proofErr w:type="spellEnd"/>
      <w:r w:rsidRPr="00CB20FE">
        <w:t xml:space="preserve"> и их использование.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Санитарно-показательные микроорганизмы и их свойства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>Микрофлора воздуха. Методы санитарно-микробиологического исследования воздуха.</w:t>
      </w:r>
    </w:p>
    <w:p w:rsidR="00CB20FE" w:rsidRPr="00CB20FE" w:rsidRDefault="00CB20FE" w:rsidP="00CB20FE">
      <w:pPr>
        <w:numPr>
          <w:ilvl w:val="0"/>
          <w:numId w:val="6"/>
        </w:numPr>
      </w:pPr>
      <w:r w:rsidRPr="00CB20FE">
        <w:t xml:space="preserve">Микрофлора воды. Методы санитарно-бактериологического исследования воды Микрофлора почвы. Санитарно-микробиологическое исследование почвы. </w:t>
      </w:r>
    </w:p>
    <w:p w:rsidR="00CB20FE" w:rsidRDefault="00CB20FE" w:rsidP="00CB20FE"/>
    <w:p w:rsidR="00CB20FE" w:rsidRPr="00CB20FE" w:rsidRDefault="00CB20FE" w:rsidP="00CB20FE">
      <w:pPr>
        <w:rPr>
          <w:b/>
        </w:rPr>
      </w:pPr>
      <w:r w:rsidRPr="00CB20FE">
        <w:rPr>
          <w:b/>
        </w:rPr>
        <w:t>ДОПОЛНИТЕЛЬНЫЕ ВОПРОСЫ ПО ПЕДИАТРИИ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>Возрастные особенности микрофлоры человека.</w:t>
      </w:r>
    </w:p>
    <w:p w:rsidR="00CB20FE" w:rsidRPr="00CB20FE" w:rsidRDefault="00CB20FE" w:rsidP="00CB20FE">
      <w:pPr>
        <w:numPr>
          <w:ilvl w:val="0"/>
          <w:numId w:val="7"/>
        </w:numPr>
      </w:pPr>
      <w:proofErr w:type="spellStart"/>
      <w:r w:rsidRPr="00CB20FE">
        <w:t>Пробиотики</w:t>
      </w:r>
      <w:proofErr w:type="spellEnd"/>
      <w:r w:rsidRPr="00CB20FE">
        <w:t xml:space="preserve">, </w:t>
      </w:r>
      <w:proofErr w:type="spellStart"/>
      <w:r w:rsidRPr="00CB20FE">
        <w:t>эубиотики</w:t>
      </w:r>
      <w:proofErr w:type="spellEnd"/>
      <w:r w:rsidRPr="00CB20FE">
        <w:t xml:space="preserve"> и их применение в педиатрии.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>Санитарно-бактериологическое исследование продуктов детского питания.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>Особенности инфекционного процесса у детей разного возраста.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>Возрастные особенности неспецифической резистентности (гуморальные факторы, клеточные механизмы неспецифической защиты).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 xml:space="preserve">Возрастные особенности  клеточного и гуморального иммунитета. 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 xml:space="preserve">Возрастные особенности противовирусного иммунитета. </w:t>
      </w:r>
    </w:p>
    <w:p w:rsidR="00CB20FE" w:rsidRPr="00CB20FE" w:rsidRDefault="00CB20FE" w:rsidP="00CB20FE">
      <w:pPr>
        <w:numPr>
          <w:ilvl w:val="0"/>
          <w:numId w:val="7"/>
        </w:numPr>
      </w:pPr>
      <w:r w:rsidRPr="00CB20FE">
        <w:t>Значение медицинской микробиологии в практической деятельности врача-педиатра.</w:t>
      </w:r>
    </w:p>
    <w:p w:rsidR="00CB20FE" w:rsidRPr="00CB20FE" w:rsidRDefault="00CB20FE" w:rsidP="00CB20FE"/>
    <w:p w:rsidR="00CB20FE" w:rsidRPr="00CB20FE" w:rsidRDefault="00CB20FE" w:rsidP="00CB20FE"/>
    <w:p w:rsidR="00CB20FE" w:rsidRPr="00CB20FE" w:rsidRDefault="00CB20FE" w:rsidP="00CB20FE">
      <w:pPr>
        <w:rPr>
          <w:b/>
        </w:rPr>
      </w:pPr>
      <w:r w:rsidRPr="00CB20FE">
        <w:rPr>
          <w:b/>
        </w:rPr>
        <w:t>ПЕРЕЧЕНЬ</w:t>
      </w:r>
      <w:r>
        <w:rPr>
          <w:b/>
        </w:rPr>
        <w:t xml:space="preserve"> </w:t>
      </w:r>
      <w:r w:rsidRPr="00CB20FE">
        <w:rPr>
          <w:b/>
        </w:rPr>
        <w:t xml:space="preserve">ПРАКТИЧЕСКИХ УМЕНИЙ </w:t>
      </w:r>
    </w:p>
    <w:p w:rsidR="00CB20FE" w:rsidRPr="00CB20FE" w:rsidRDefault="00CB20FE" w:rsidP="00CB20FE">
      <w:r w:rsidRPr="00CB20FE">
        <w:t>1. Иметь навыки соблюдения правил противоэпидемического режима и техники безопасности в бактериологических лабораториях.</w:t>
      </w:r>
    </w:p>
    <w:p w:rsidR="00CB20FE" w:rsidRPr="00CB20FE" w:rsidRDefault="00CB20FE" w:rsidP="00CB20FE">
      <w:r w:rsidRPr="00CB20FE">
        <w:lastRenderedPageBreak/>
        <w:t>2. Уметь проводить взятие материала для бактериологических и вирусологических исследований (мокрота, гной, содержимое носа и глотки, испражнения, моча, кровь), для серологических исследований (кровь).</w:t>
      </w:r>
    </w:p>
    <w:p w:rsidR="00CB20FE" w:rsidRPr="00CB20FE" w:rsidRDefault="00CB20FE" w:rsidP="00CB20FE">
      <w:r w:rsidRPr="00CB20FE">
        <w:t>3. Иметь навыки заполнения бланков направлений для бактериологических, вирусологических и серологических исследований.</w:t>
      </w:r>
    </w:p>
    <w:p w:rsidR="00CB20FE" w:rsidRPr="00CB20FE" w:rsidRDefault="00CB20FE" w:rsidP="00CB20FE">
      <w:r w:rsidRPr="00CB20FE">
        <w:t>4. Иметь навыки чтения результатов микробиологических, вирусологических, серологических лабораторных исследований.</w:t>
      </w:r>
    </w:p>
    <w:p w:rsidR="00CB20FE" w:rsidRPr="00CB20FE" w:rsidRDefault="00CB20FE" w:rsidP="00CB20FE">
      <w:r w:rsidRPr="00CB20FE">
        <w:t>5. Иметь навыки обеззараживания инфицированного материала, антисептической обработки рук, контаминированных исследуемым материалом, культурами микроорганизмов.</w:t>
      </w:r>
    </w:p>
    <w:p w:rsidR="00CB20FE" w:rsidRPr="00CB20FE" w:rsidRDefault="00CB20FE" w:rsidP="00CB20FE">
      <w:r w:rsidRPr="00CB20FE">
        <w:t>6. Иметь навыки приготовления микроскопических препаратов из чистых культур микробов, из патологического материала (гной, мокрота, кровь и пр.).</w:t>
      </w:r>
    </w:p>
    <w:p w:rsidR="00CB20FE" w:rsidRPr="00CB20FE" w:rsidRDefault="00CB20FE" w:rsidP="00CB20FE">
      <w:r w:rsidRPr="00CB20FE">
        <w:t xml:space="preserve">7.Уметь окрашивать препараты простыми и сложными методами (по </w:t>
      </w:r>
      <w:proofErr w:type="spellStart"/>
      <w:r w:rsidRPr="00CB20FE">
        <w:t>Граму</w:t>
      </w:r>
      <w:proofErr w:type="spellEnd"/>
      <w:r w:rsidRPr="00CB20FE">
        <w:t xml:space="preserve">, </w:t>
      </w:r>
      <w:proofErr w:type="spellStart"/>
      <w:r w:rsidRPr="00CB20FE">
        <w:t>Цилю-Нильсену</w:t>
      </w:r>
      <w:proofErr w:type="spellEnd"/>
      <w:r w:rsidRPr="00CB20FE">
        <w:t xml:space="preserve">, </w:t>
      </w:r>
      <w:proofErr w:type="spellStart"/>
      <w:r w:rsidRPr="00CB20FE">
        <w:t>Гинсу</w:t>
      </w:r>
      <w:proofErr w:type="spellEnd"/>
      <w:r w:rsidRPr="00CB20FE">
        <w:t xml:space="preserve">, </w:t>
      </w:r>
      <w:proofErr w:type="spellStart"/>
      <w:r w:rsidRPr="00CB20FE">
        <w:t>Нейссеру</w:t>
      </w:r>
      <w:proofErr w:type="spellEnd"/>
      <w:r w:rsidRPr="00CB20FE">
        <w:t>, Романовскому-</w:t>
      </w:r>
      <w:proofErr w:type="spellStart"/>
      <w:r w:rsidRPr="00CB20FE">
        <w:t>Гимза</w:t>
      </w:r>
      <w:proofErr w:type="spellEnd"/>
      <w:r w:rsidRPr="00CB20FE">
        <w:t>).</w:t>
      </w:r>
    </w:p>
    <w:p w:rsidR="00CB20FE" w:rsidRPr="00CB20FE" w:rsidRDefault="00CB20FE" w:rsidP="00CB20FE">
      <w:r w:rsidRPr="00CB20FE">
        <w:t>8. Уметь дифференцировать микроорганизмы по морфологическим признакам при микроскопии.</w:t>
      </w:r>
    </w:p>
    <w:p w:rsidR="00CB20FE" w:rsidRPr="00CB20FE" w:rsidRDefault="00CB20FE" w:rsidP="00CB20FE">
      <w:r w:rsidRPr="00CB20FE">
        <w:t xml:space="preserve">9. Иметь навыки микроскопии с иммерсионной системой светового микроскопа. Уметь провести постановку темного поля зрения (для наблюдения микроорганизмов в живом состоянии), уметь работать с </w:t>
      </w:r>
      <w:proofErr w:type="spellStart"/>
      <w:r w:rsidRPr="00CB20FE">
        <w:t>фазовоконтрастной</w:t>
      </w:r>
      <w:proofErr w:type="spellEnd"/>
      <w:r w:rsidRPr="00CB20FE">
        <w:t xml:space="preserve"> установкой и люминесцентным микроскопом.</w:t>
      </w:r>
    </w:p>
    <w:p w:rsidR="00CB20FE" w:rsidRPr="00CB20FE" w:rsidRDefault="00CB20FE" w:rsidP="00CB20FE">
      <w:r w:rsidRPr="00CB20FE">
        <w:t>10.Уметь провести стерилизацию питательных сред, посуды, зараженного материала.</w:t>
      </w:r>
    </w:p>
    <w:p w:rsidR="00CB20FE" w:rsidRPr="00CB20FE" w:rsidRDefault="00CB20FE" w:rsidP="00CB20FE">
      <w:r w:rsidRPr="00CB20FE">
        <w:t xml:space="preserve">11.Уметь проводить бактериологическую работу: выделять чистые культуры аэробов и анаэробов, уметь идентифицировать выделенные культуры по морфологическим, </w:t>
      </w:r>
      <w:proofErr w:type="spellStart"/>
      <w:r w:rsidRPr="00CB20FE">
        <w:t>тинкториальным</w:t>
      </w:r>
      <w:proofErr w:type="spellEnd"/>
      <w:r w:rsidRPr="00CB20FE">
        <w:t xml:space="preserve">, </w:t>
      </w:r>
      <w:proofErr w:type="spellStart"/>
      <w:r w:rsidRPr="00CB20FE">
        <w:t>культуральным</w:t>
      </w:r>
      <w:proofErr w:type="spellEnd"/>
      <w:r w:rsidRPr="00CB20FE">
        <w:t xml:space="preserve">, биохимическим, антигенным свойствам; уметь определять </w:t>
      </w:r>
      <w:proofErr w:type="spellStart"/>
      <w:r w:rsidRPr="00CB20FE">
        <w:t>фагочувствительность</w:t>
      </w:r>
      <w:proofErr w:type="spellEnd"/>
      <w:r w:rsidRPr="00CB20FE">
        <w:t xml:space="preserve">, </w:t>
      </w:r>
      <w:proofErr w:type="spellStart"/>
      <w:r w:rsidRPr="00CB20FE">
        <w:t>фаготипировать</w:t>
      </w:r>
      <w:proofErr w:type="spellEnd"/>
      <w:r w:rsidRPr="00CB20FE">
        <w:t xml:space="preserve"> и определять чувствительность бактериальных культур к антибиотикам.</w:t>
      </w:r>
    </w:p>
    <w:p w:rsidR="00CB20FE" w:rsidRPr="00CB20FE" w:rsidRDefault="00CB20FE" w:rsidP="00CB20FE">
      <w:r w:rsidRPr="00CB20FE">
        <w:t>12.Уметь поставить,  учесть и оценить результаты серологических реакций: агглютинации, нагрузочной агглютинации, преципитации (в пробирках и в геле), связывания комплемента, вирусной гемагглютинации и торможения гемагглютинации, нейтрализации вирусов в культурах клеток и по цветной пробе.</w:t>
      </w:r>
    </w:p>
    <w:p w:rsidR="00CB20FE" w:rsidRPr="00CB20FE" w:rsidRDefault="00CB20FE" w:rsidP="00CB20FE">
      <w:pPr>
        <w:rPr>
          <w:b/>
        </w:rPr>
      </w:pPr>
      <w:r w:rsidRPr="00CB20FE">
        <w:rPr>
          <w:b/>
        </w:rPr>
        <w:t>Примечание:</w:t>
      </w:r>
    </w:p>
    <w:p w:rsidR="00CB20FE" w:rsidRPr="00CB20FE" w:rsidRDefault="00CB20FE" w:rsidP="00CB20FE">
      <w:r w:rsidRPr="00CB20FE">
        <w:lastRenderedPageBreak/>
        <w:t>1. Под "навыком" понимается автоматическое, по памяти (без пособия) выполнение определенного вида работ.</w:t>
      </w:r>
    </w:p>
    <w:p w:rsidR="00CB20FE" w:rsidRPr="00CB20FE" w:rsidRDefault="00CB20FE" w:rsidP="00CB20FE">
      <w:r w:rsidRPr="00CB20FE">
        <w:t>2. Под "умением" понимается выполнение определенного вида работ с помощью пособия (инструкции, памятки и т.п.).</w:t>
      </w:r>
    </w:p>
    <w:p w:rsidR="00CB20FE" w:rsidRPr="00CB20FE" w:rsidRDefault="00CB20FE" w:rsidP="00CB20FE">
      <w:r w:rsidRPr="00CB20FE">
        <w:t>3. При отсутствии возможности (по объективным обстоятельствам) обеспечить студенту многократное повторение практической работы для приобретения какого-либо навыка, его можно заменить "умением" или временно исключить из перечня.</w:t>
      </w:r>
    </w:p>
    <w:p w:rsidR="00BD2895" w:rsidRDefault="00CB20FE"/>
    <w:sectPr w:rsidR="00B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2735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976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AE4C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9D0E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4A51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9057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CF"/>
    <w:rsid w:val="00012477"/>
    <w:rsid w:val="002033FA"/>
    <w:rsid w:val="0026173E"/>
    <w:rsid w:val="004F367D"/>
    <w:rsid w:val="00B34DCF"/>
    <w:rsid w:val="00C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2381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2017-11-25T23:03:00Z</dcterms:created>
  <dcterms:modified xsi:type="dcterms:W3CDTF">2017-11-25T23:06:00Z</dcterms:modified>
</cp:coreProperties>
</file>